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全面推广“</w:t>
      </w:r>
      <w:r>
        <w:rPr>
          <w:rFonts w:hint="eastAsia" w:ascii="方正小标宋简体" w:hAnsi="方正小标宋简体" w:eastAsia="方正小标宋简体" w:cs="方正小标宋简体"/>
          <w:sz w:val="44"/>
          <w:szCs w:val="44"/>
          <w:lang w:eastAsia="zh-CN"/>
        </w:rPr>
        <w:t>一杯茶</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调解工作法大力</w:t>
      </w:r>
      <w:r>
        <w:rPr>
          <w:rFonts w:hint="eastAsia" w:ascii="方正小标宋简体" w:hAnsi="方正小标宋简体" w:eastAsia="方正小标宋简体" w:cs="方正小标宋简体"/>
          <w:sz w:val="44"/>
          <w:szCs w:val="44"/>
        </w:rPr>
        <w:t>提升基层社会治理</w:t>
      </w:r>
      <w:r>
        <w:rPr>
          <w:rFonts w:hint="eastAsia" w:ascii="方正小标宋简体" w:hAnsi="方正小标宋简体" w:eastAsia="方正小标宋简体" w:cs="方正小标宋简体"/>
          <w:sz w:val="44"/>
          <w:szCs w:val="44"/>
          <w:lang w:eastAsia="zh-CN"/>
        </w:rPr>
        <w:t>能力</w:t>
      </w:r>
      <w:r>
        <w:rPr>
          <w:rFonts w:hint="eastAsia" w:ascii="方正小标宋简体" w:hAnsi="方正小标宋简体" w:eastAsia="方正小标宋简体" w:cs="方正小标宋简体"/>
          <w:sz w:val="44"/>
          <w:szCs w:val="44"/>
        </w:rPr>
        <w:t>的意见</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起草说明</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rPr>
        <w:t>　　</w:t>
      </w:r>
      <w:r>
        <w:rPr>
          <w:rFonts w:hint="eastAsia"/>
          <w:lang w:val="en-US" w:eastAsia="zh-CN"/>
        </w:rPr>
        <w:t xml:space="preserve"> 1.</w:t>
      </w:r>
      <w:r>
        <w:rPr>
          <w:rFonts w:hint="eastAsia" w:ascii="仿宋_GB2312" w:hAnsi="仿宋_GB2312" w:eastAsia="仿宋_GB2312" w:cs="仿宋_GB2312"/>
          <w:sz w:val="32"/>
          <w:szCs w:val="32"/>
          <w:lang w:eastAsia="zh-CN"/>
        </w:rPr>
        <w:t>“一杯茶”调解工作法入选</w:t>
      </w:r>
      <w:r>
        <w:rPr>
          <w:rFonts w:hint="eastAsia" w:ascii="仿宋_GB2312" w:hAnsi="仿宋_GB2312" w:eastAsia="仿宋_GB2312" w:cs="仿宋_GB2312"/>
          <w:sz w:val="32"/>
          <w:szCs w:val="32"/>
          <w:lang w:val="en-US" w:eastAsia="zh-CN"/>
        </w:rPr>
        <w:t>2023年全国第五批乡村治理典型案例，写入2024年省政府工作报告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推广“一杯茶”工作法列入市委常委会</w:t>
      </w:r>
      <w:r>
        <w:rPr>
          <w:rFonts w:hint="eastAsia" w:ascii="仿宋_GB2312" w:hAnsi="仿宋_GB2312" w:eastAsia="仿宋_GB2312" w:cs="仿宋_GB2312"/>
          <w:sz w:val="32"/>
          <w:szCs w:val="32"/>
          <w:lang w:val="en-US" w:eastAsia="zh-CN"/>
        </w:rPr>
        <w:t>2024年工作要点和《市委党的建设工作领导小组2024年工作要点及任务分工》。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lang w:eastAsia="zh-CN"/>
        </w:rPr>
      </w:pPr>
      <w:r>
        <w:rPr>
          <w:rFonts w:hint="eastAsia"/>
        </w:rPr>
        <w:t>　　</w:t>
      </w:r>
      <w:r>
        <w:rPr>
          <w:rFonts w:hint="eastAsia"/>
          <w:lang w:val="en-US" w:eastAsia="zh-CN"/>
        </w:rPr>
        <w:t xml:space="preserve">  </w:t>
      </w:r>
      <w:r>
        <w:rPr>
          <w:rFonts w:hint="eastAsia" w:ascii="黑体" w:hAnsi="黑体" w:eastAsia="黑体" w:cs="黑体"/>
          <w:sz w:val="32"/>
          <w:szCs w:val="32"/>
          <w:lang w:eastAsia="zh-CN"/>
        </w:rPr>
        <w:t>二、</w:t>
      </w:r>
      <w:r>
        <w:rPr>
          <w:rFonts w:hint="eastAsia" w:ascii="黑体" w:hAnsi="黑体" w:eastAsia="黑体" w:cs="黑体"/>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以习近平新时代中国特色社会主义思想为指导，全面贯彻落实党的</w:t>
      </w:r>
      <w:r>
        <w:rPr>
          <w:rFonts w:hint="eastAsia" w:ascii="仿宋_GB2312" w:hAnsi="仿宋_GB2312" w:eastAsia="仿宋_GB2312" w:cs="仿宋_GB2312"/>
          <w:sz w:val="32"/>
          <w:szCs w:val="32"/>
          <w:lang w:eastAsia="zh-CN"/>
        </w:rPr>
        <w:t>二十大</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二十届二中、三中全会</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深入贯彻习近平总书记关于基层治理的重要论述和对安徽工作的重要讲话重要指示精神，坚持和发展新时代“枫桥经验”，按照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党建引领、</w:t>
      </w:r>
      <w:r>
        <w:rPr>
          <w:rFonts w:hint="eastAsia" w:ascii="仿宋_GB2312" w:hAnsi="仿宋_GB2312" w:eastAsia="仿宋_GB2312" w:cs="仿宋_GB2312"/>
          <w:sz w:val="32"/>
          <w:szCs w:val="32"/>
        </w:rPr>
        <w:t>因地制宜、注重结合、突出实效”原则，</w:t>
      </w:r>
      <w:r>
        <w:rPr>
          <w:rFonts w:hint="eastAsia" w:ascii="仿宋_GB2312" w:hAnsi="仿宋_GB2312" w:eastAsia="仿宋_GB2312" w:cs="仿宋_GB2312"/>
          <w:sz w:val="32"/>
          <w:szCs w:val="32"/>
          <w:lang w:eastAsia="zh-CN"/>
        </w:rPr>
        <w:t>全面推广应用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调解工作法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充分发挥“一杯茶”调解工作法示范引领作用，</w:t>
      </w:r>
      <w:r>
        <w:rPr>
          <w:rFonts w:hint="eastAsia" w:ascii="仿宋_GB2312" w:hAnsi="仿宋_GB2312" w:eastAsia="仿宋_GB2312" w:cs="仿宋_GB2312"/>
          <w:sz w:val="32"/>
          <w:szCs w:val="32"/>
        </w:rPr>
        <w:t>聚焦稳定主题，突出基层基础，激发社会活力，整合多元力量，</w:t>
      </w:r>
      <w:r>
        <w:rPr>
          <w:rFonts w:hint="eastAsia" w:ascii="仿宋_GB2312" w:hAnsi="仿宋_GB2312" w:eastAsia="仿宋_GB2312" w:cs="仿宋_GB2312"/>
          <w:sz w:val="32"/>
          <w:szCs w:val="32"/>
          <w:lang w:eastAsia="zh-CN"/>
        </w:rPr>
        <w:t>大力提升</w:t>
      </w:r>
      <w:r>
        <w:rPr>
          <w:rFonts w:hint="eastAsia" w:ascii="仿宋_GB2312" w:hAnsi="仿宋_GB2312" w:eastAsia="仿宋_GB2312" w:cs="仿宋_GB2312"/>
          <w:sz w:val="32"/>
          <w:szCs w:val="32"/>
        </w:rPr>
        <w:t>基层治理体系和治理能力</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形成“党群合心、社会和谐、邻里和睦、家庭和美、人际和善”的共建共治共享基层社会治理格局，为加快建设“五宜”幸福城市、全面建设现代化美好淮北提供坚强保障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eastAsia="黑体"/>
          <w:sz w:val="32"/>
          <w:szCs w:val="32"/>
          <w:lang w:eastAsia="zh-CN"/>
        </w:rPr>
        <w:t>三、</w:t>
      </w:r>
      <w:r>
        <w:rPr>
          <w:rFonts w:hint="eastAsia" w:ascii="黑体" w:hAnsi="黑体" w:eastAsia="黑体" w:cs="黑体"/>
          <w:sz w:val="32"/>
          <w:szCs w:val="32"/>
        </w:rPr>
        <w:t>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《实施意见》</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lang w:val="en-US" w:eastAsia="zh-CN"/>
        </w:rPr>
        <w:t>任务有六个方面。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w:t>
      </w:r>
      <w:r>
        <w:rPr>
          <w:rFonts w:hint="eastAsia" w:ascii="仿宋_GB2312" w:hAnsi="仿宋_GB2312" w:eastAsia="仿宋_GB2312" w:cs="仿宋_GB2312"/>
          <w:b/>
          <w:bCs/>
          <w:sz w:val="32"/>
          <w:szCs w:val="32"/>
          <w:lang w:eastAsia="zh-CN"/>
        </w:rPr>
        <w:t>深学</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一杯茶</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调解品牌</w:t>
      </w:r>
      <w:r>
        <w:rPr>
          <w:rFonts w:hint="eastAsia" w:ascii="仿宋_GB2312" w:hAnsi="仿宋_GB2312" w:eastAsia="仿宋_GB2312" w:cs="仿宋_GB2312"/>
          <w:b/>
          <w:bCs/>
          <w:sz w:val="32"/>
          <w:szCs w:val="32"/>
        </w:rPr>
        <w:t>内涵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本部分</w:t>
      </w:r>
      <w:r>
        <w:rPr>
          <w:rFonts w:hint="eastAsia" w:ascii="仿宋_GB2312" w:hAnsi="仿宋_GB2312" w:eastAsia="仿宋_GB2312" w:cs="仿宋_GB2312"/>
          <w:sz w:val="32"/>
          <w:szCs w:val="32"/>
          <w:lang w:eastAsia="zh-CN"/>
        </w:rPr>
        <w:t>对“一杯茶”调解法的宗旨、精神、方法、原则、机制等进行的明确，要求各相关单位结合各自工作职责，深入学习研究，并指导自己的工作实践，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部分，</w:t>
      </w:r>
      <w:r>
        <w:rPr>
          <w:rFonts w:hint="eastAsia" w:ascii="仿宋_GB2312" w:hAnsi="仿宋_GB2312" w:eastAsia="仿宋_GB2312" w:cs="仿宋_GB2312"/>
          <w:b/>
          <w:bCs/>
          <w:sz w:val="32"/>
          <w:szCs w:val="32"/>
          <w:lang w:eastAsia="zh-CN"/>
        </w:rPr>
        <w:t>扩大“一杯茶”调解品牌效应。</w:t>
      </w:r>
      <w:r>
        <w:rPr>
          <w:rFonts w:hint="eastAsia" w:ascii="仿宋_GB2312" w:hAnsi="仿宋_GB2312" w:eastAsia="仿宋_GB2312" w:cs="仿宋_GB2312"/>
          <w:sz w:val="32"/>
          <w:szCs w:val="32"/>
          <w:lang w:eastAsia="zh-CN"/>
        </w:rPr>
        <w:t>各人民调解组织均纳入“一杯茶”调解团队，统一冠“一杯茶”调解团队标识。</w:t>
      </w:r>
      <w:r>
        <w:rPr>
          <w:rFonts w:hint="eastAsia" w:ascii="仿宋_GB2312" w:hAnsi="仿宋_GB2312" w:eastAsia="仿宋_GB2312" w:cs="仿宋_GB2312"/>
          <w:sz w:val="32"/>
          <w:szCs w:val="32"/>
          <w:lang w:val="en-US" w:eastAsia="zh-CN"/>
        </w:rPr>
        <w:t>“一杯茶”调解室按“四有”、“四统一”“四落实”建设。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第三部分，</w:t>
      </w:r>
      <w:r>
        <w:rPr>
          <w:rFonts w:hint="eastAsia" w:ascii="仿宋_GB2312" w:hAnsi="仿宋_GB2312" w:eastAsia="仿宋_GB2312" w:cs="仿宋_GB2312"/>
          <w:b/>
          <w:bCs/>
          <w:sz w:val="32"/>
          <w:szCs w:val="32"/>
          <w:lang w:eastAsia="zh-CN"/>
        </w:rPr>
        <w:t>壮大</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一杯茶</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调解工作</w:t>
      </w:r>
      <w:r>
        <w:rPr>
          <w:rFonts w:hint="eastAsia" w:ascii="仿宋_GB2312" w:hAnsi="仿宋_GB2312" w:eastAsia="仿宋_GB2312" w:cs="仿宋_GB2312"/>
          <w:b/>
          <w:bCs/>
          <w:sz w:val="32"/>
          <w:szCs w:val="32"/>
        </w:rPr>
        <w:t>团队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本部分共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项工作：</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做</w:t>
      </w:r>
      <w:r>
        <w:rPr>
          <w:rFonts w:hint="eastAsia" w:ascii="仿宋_GB2312" w:hAnsi="仿宋_GB2312" w:eastAsia="仿宋_GB2312" w:cs="仿宋_GB2312"/>
          <w:sz w:val="32"/>
          <w:szCs w:val="32"/>
          <w:lang w:eastAsia="zh-CN"/>
        </w:rPr>
        <w:t>强</w:t>
      </w:r>
      <w:r>
        <w:rPr>
          <w:rFonts w:hint="eastAsia" w:ascii="仿宋_GB2312" w:hAnsi="仿宋_GB2312" w:eastAsia="仿宋_GB2312" w:cs="仿宋_GB2312"/>
          <w:sz w:val="32"/>
          <w:szCs w:val="32"/>
        </w:rPr>
        <w:t>核心团队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rPr>
        <w:t>做</w:t>
      </w:r>
      <w:r>
        <w:rPr>
          <w:rFonts w:hint="eastAsia" w:ascii="仿宋_GB2312" w:hAnsi="仿宋_GB2312" w:eastAsia="仿宋_GB2312" w:cs="仿宋_GB2312"/>
          <w:sz w:val="32"/>
          <w:szCs w:val="32"/>
          <w:lang w:eastAsia="zh-CN"/>
        </w:rPr>
        <w:t>优专家</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做</w:t>
      </w:r>
      <w:r>
        <w:rPr>
          <w:rFonts w:hint="eastAsia" w:ascii="仿宋_GB2312" w:hAnsi="仿宋_GB2312" w:eastAsia="仿宋_GB2312" w:cs="仿宋_GB2312"/>
          <w:sz w:val="32"/>
          <w:szCs w:val="32"/>
          <w:lang w:eastAsia="zh-CN"/>
        </w:rPr>
        <w:t>好</w:t>
      </w:r>
      <w:r>
        <w:rPr>
          <w:rFonts w:hint="eastAsia" w:ascii="仿宋_GB2312" w:hAnsi="仿宋_GB2312" w:eastAsia="仿宋_GB2312" w:cs="仿宋_GB2312"/>
          <w:sz w:val="32"/>
          <w:szCs w:val="32"/>
        </w:rPr>
        <w:t>特色团队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做</w:t>
      </w:r>
      <w:r>
        <w:rPr>
          <w:rFonts w:hint="eastAsia" w:ascii="仿宋_GB2312" w:hAnsi="仿宋_GB2312" w:eastAsia="仿宋_GB2312" w:cs="仿宋_GB2312"/>
          <w:sz w:val="32"/>
          <w:szCs w:val="32"/>
          <w:lang w:eastAsia="zh-CN"/>
        </w:rPr>
        <w:t>实骨干</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做大自愿团队。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部分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推广“一杯茶”调解工作经验。</w:t>
      </w:r>
      <w:r>
        <w:rPr>
          <w:rFonts w:hint="eastAsia" w:ascii="仿宋_GB2312" w:hAnsi="仿宋_GB2312" w:eastAsia="仿宋_GB2312" w:cs="仿宋_GB2312"/>
          <w:sz w:val="32"/>
          <w:szCs w:val="32"/>
        </w:rPr>
        <w:t>本部分共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项工作：1</w:t>
      </w:r>
      <w:r>
        <w:rPr>
          <w:rFonts w:hint="eastAsia" w:ascii="仿宋_GB2312" w:hAnsi="仿宋_GB2312" w:eastAsia="仿宋_GB2312" w:cs="仿宋_GB2312"/>
          <w:sz w:val="32"/>
          <w:szCs w:val="32"/>
          <w:lang w:eastAsia="zh-CN"/>
        </w:rPr>
        <w:t>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调解法推广至</w:t>
      </w:r>
      <w:r>
        <w:rPr>
          <w:rFonts w:hint="eastAsia" w:ascii="仿宋_GB2312" w:hAnsi="仿宋_GB2312" w:eastAsia="仿宋_GB2312" w:cs="仿宋_GB2312"/>
          <w:sz w:val="32"/>
          <w:szCs w:val="32"/>
        </w:rPr>
        <w:t>司法行政领域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调解法推广至</w:t>
      </w:r>
      <w:r>
        <w:rPr>
          <w:rFonts w:hint="eastAsia" w:ascii="仿宋_GB2312" w:hAnsi="仿宋_GB2312" w:eastAsia="仿宋_GB2312" w:cs="仿宋_GB2312"/>
          <w:sz w:val="32"/>
          <w:szCs w:val="32"/>
        </w:rPr>
        <w:t>行政调解领域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调解法推广至审判工作</w:t>
      </w:r>
      <w:r>
        <w:rPr>
          <w:rFonts w:hint="eastAsia" w:ascii="仿宋_GB2312" w:hAnsi="仿宋_GB2312" w:eastAsia="仿宋_GB2312" w:cs="仿宋_GB2312"/>
          <w:sz w:val="32"/>
          <w:szCs w:val="32"/>
        </w:rPr>
        <w:t>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调解法推广至</w:t>
      </w:r>
      <w:r>
        <w:rPr>
          <w:rFonts w:hint="eastAsia" w:ascii="仿宋_GB2312" w:hAnsi="仿宋_GB2312" w:eastAsia="仿宋_GB2312" w:cs="仿宋_GB2312"/>
          <w:sz w:val="32"/>
          <w:szCs w:val="32"/>
        </w:rPr>
        <w:t>基层治理领域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调解法推广至</w:t>
      </w:r>
      <w:r>
        <w:rPr>
          <w:rFonts w:hint="eastAsia" w:ascii="仿宋_GB2312" w:hAnsi="仿宋_GB2312" w:eastAsia="仿宋_GB2312" w:cs="仿宋_GB2312"/>
          <w:sz w:val="32"/>
          <w:szCs w:val="32"/>
        </w:rPr>
        <w:t>信访</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　　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部分，</w:t>
      </w:r>
      <w:r>
        <w:rPr>
          <w:rFonts w:hint="eastAsia" w:ascii="仿宋_GB2312" w:hAnsi="仿宋_GB2312" w:eastAsia="仿宋_GB2312" w:cs="仿宋_GB2312"/>
          <w:b/>
          <w:bCs/>
          <w:sz w:val="32"/>
          <w:szCs w:val="32"/>
          <w:lang w:eastAsia="zh-CN"/>
        </w:rPr>
        <w:t>推动“一杯茶”调解经验复制。</w:t>
      </w:r>
      <w:r>
        <w:rPr>
          <w:rFonts w:hint="eastAsia" w:ascii="仿宋_GB2312" w:hAnsi="仿宋_GB2312" w:eastAsia="仿宋_GB2312" w:cs="仿宋_GB2312"/>
          <w:sz w:val="32"/>
          <w:szCs w:val="32"/>
        </w:rPr>
        <w:t>本部分共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项工作：</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统一制度模式；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深度挖掘内涵；</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鼓励创新创造。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部分</w:t>
      </w:r>
      <w:r>
        <w:rPr>
          <w:rFonts w:hint="eastAsia" w:ascii="仿宋_GB2312" w:hAnsi="仿宋_GB2312" w:eastAsia="仿宋_GB2312" w:cs="仿宋_GB2312"/>
          <w:b/>
          <w:bCs/>
          <w:sz w:val="32"/>
          <w:szCs w:val="32"/>
          <w:lang w:eastAsia="zh-CN"/>
        </w:rPr>
        <w:t>，推动“一杯茶”调解扩能发展。</w:t>
      </w:r>
      <w:r>
        <w:rPr>
          <w:rFonts w:hint="eastAsia" w:ascii="仿宋_GB2312" w:hAnsi="仿宋_GB2312" w:eastAsia="仿宋_GB2312" w:cs="仿宋_GB2312"/>
          <w:sz w:val="32"/>
          <w:szCs w:val="32"/>
        </w:rPr>
        <w:t>本部分共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项工作：</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拓展应用场景；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传承传统文化；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做实调解平台。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eastAsia="zh-CN"/>
        </w:rPr>
        <w:t>四、</w:t>
      </w:r>
      <w:r>
        <w:rPr>
          <w:rFonts w:hint="eastAsia" w:ascii="黑体" w:hAnsi="黑体" w:eastAsia="黑体" w:cs="黑体"/>
          <w:sz w:val="32"/>
          <w:szCs w:val="32"/>
        </w:rPr>
        <w:t>组织实施</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包括保障措施括4个方面:1.强化组织领导。2.</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工作保障。3.</w:t>
      </w:r>
      <w:r>
        <w:rPr>
          <w:rFonts w:hint="eastAsia" w:ascii="仿宋_GB2312" w:hAnsi="仿宋_GB2312" w:eastAsia="仿宋_GB2312" w:cs="仿宋_GB2312"/>
          <w:sz w:val="32"/>
          <w:szCs w:val="32"/>
          <w:lang w:eastAsia="zh-CN"/>
        </w:rPr>
        <w:t>抓好教育培训</w:t>
      </w:r>
      <w:r>
        <w:rPr>
          <w:rFonts w:hint="eastAsia" w:ascii="仿宋_GB2312" w:hAnsi="仿宋_GB2312" w:eastAsia="仿宋_GB2312" w:cs="仿宋_GB2312"/>
          <w:sz w:val="32"/>
          <w:szCs w:val="32"/>
        </w:rPr>
        <w:t>。4.强</w:t>
      </w:r>
      <w:r>
        <w:rPr>
          <w:rFonts w:hint="eastAsia" w:ascii="仿宋_GB2312" w:hAnsi="仿宋_GB2312" w:eastAsia="仿宋_GB2312" w:cs="仿宋_GB2312"/>
          <w:sz w:val="32"/>
          <w:szCs w:val="32"/>
          <w:lang w:eastAsia="zh-CN"/>
        </w:rPr>
        <w:t>注重营造氛围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严格督导考核。</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D74EE"/>
    <w:rsid w:val="10E114EC"/>
    <w:rsid w:val="47FFFCB8"/>
    <w:rsid w:val="4E2B057F"/>
    <w:rsid w:val="6499A96D"/>
    <w:rsid w:val="EFFD74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5.33333333333333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2024-05-11T03:23:00Z</dcterms:created>
  <dc:creator>hb</dc:creator>
  <cp:lastModifiedBy>user</cp:lastModifiedBy>
  <dcterms:modified xsi:type="dcterms:W3CDTF">2024-05-30T16:28:47Z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